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B51546">
        <w:rPr>
          <w:rFonts w:ascii="Arial" w:hAnsi="Arial" w:cs="Arial"/>
          <w:sz w:val="24"/>
          <w:szCs w:val="24"/>
        </w:rPr>
        <w:t xml:space="preserve"> </w:t>
      </w:r>
      <w:r w:rsidR="00A23323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10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E46842" w:rsidRPr="00865D74" w:rsidRDefault="00E46842" w:rsidP="00E4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</w:t>
      </w:r>
      <w:r w:rsidR="00A23323">
        <w:rPr>
          <w:rFonts w:ascii="Arial" w:hAnsi="Arial" w:cs="Arial"/>
        </w:rPr>
        <w:t>zum Anschluss an eine separate Einzelmaschine</w:t>
      </w:r>
      <w:r w:rsidR="00A23323" w:rsidRPr="00865D74">
        <w:rPr>
          <w:rFonts w:ascii="Arial" w:hAnsi="Arial" w:cs="Arial"/>
        </w:rPr>
        <w:t xml:space="preserve">                </w:t>
      </w:r>
      <w:r w:rsidRPr="00865D74">
        <w:rPr>
          <w:rFonts w:ascii="Arial" w:hAnsi="Arial" w:cs="Arial"/>
        </w:rPr>
        <w:t xml:space="preserve">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A23323" w:rsidRPr="00865D74" w:rsidRDefault="00A23323" w:rsidP="00A2332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135B08">
        <w:rPr>
          <w:rFonts w:ascii="Arial" w:hAnsi="Arial" w:cs="Arial"/>
          <w:b w:val="0"/>
          <w:sz w:val="22"/>
          <w:szCs w:val="22"/>
        </w:rPr>
        <w:t>300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A23323" w:rsidRDefault="00A23323" w:rsidP="00A23323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</w:t>
      </w:r>
      <w:r>
        <w:rPr>
          <w:rFonts w:ascii="Arial" w:hAnsi="Arial" w:cs="Arial"/>
          <w:b w:val="0"/>
          <w:sz w:val="22"/>
          <w:szCs w:val="22"/>
        </w:rPr>
        <w:t>Installationsfach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>ist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der elektrische Schaltkasten und die Kältemittelleitungen zum Anschluss an eine separate Einzelmaschine verbaut. Lieferung mit  E-Ventil für Kältemittel R452a</w:t>
      </w:r>
      <w:r w:rsidR="00BB75D9">
        <w:rPr>
          <w:rFonts w:ascii="Arial" w:hAnsi="Arial" w:cs="Arial"/>
          <w:b w:val="0"/>
          <w:sz w:val="22"/>
          <w:szCs w:val="22"/>
        </w:rPr>
        <w:t xml:space="preserve"> </w:t>
      </w:r>
      <w:r w:rsidR="00BB75D9" w:rsidRPr="00BB75D9">
        <w:rPr>
          <w:rFonts w:ascii="Arial" w:hAnsi="Arial" w:cs="Arial"/>
          <w:b w:val="0"/>
          <w:sz w:val="22"/>
        </w:rPr>
        <w:t>alternativ R449a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23323" w:rsidRDefault="00A23323" w:rsidP="00A23323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</w:p>
    <w:p w:rsidR="00A23323" w:rsidRDefault="00A23323" w:rsidP="00A23323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Zur Ansteuerung bauseitiger, elektronischer E-Ventile kann die werkseitige Steuerung genutzt werden. </w:t>
      </w:r>
    </w:p>
    <w:p w:rsidR="00A23323" w:rsidRPr="00865D74" w:rsidRDefault="00A23323" w:rsidP="00A23323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lastRenderedPageBreak/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r w:rsidR="00B51546" w:rsidRPr="001D62EE">
        <w:rPr>
          <w:rFonts w:ascii="Arial" w:hAnsi="Arial" w:cs="Arial"/>
        </w:rPr>
        <w:t>werden</w:t>
      </w:r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44333D">
        <w:rPr>
          <w:rFonts w:ascii="Arial" w:hAnsi="Arial" w:cs="Arial"/>
        </w:rPr>
        <w:t>50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lastRenderedPageBreak/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753</w:t>
      </w:r>
      <w:r w:rsidRPr="00865D74">
        <w:rPr>
          <w:rFonts w:ascii="Arial" w:hAnsi="Arial" w:cs="Arial"/>
        </w:rPr>
        <w:t xml:space="preserve"> mm (L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2</w:t>
      </w:r>
      <w:r w:rsidR="00BE3E99">
        <w:rPr>
          <w:rFonts w:ascii="Arial" w:hAnsi="Arial" w:cs="Arial"/>
        </w:rPr>
        <w:t>4</w:t>
      </w:r>
      <w:r w:rsidR="0044333D">
        <w:rPr>
          <w:rFonts w:ascii="Arial" w:hAnsi="Arial" w:cs="Arial"/>
        </w:rPr>
        <w:t>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R452a</w:t>
      </w:r>
      <w:r w:rsidR="00BB75D9">
        <w:rPr>
          <w:rFonts w:ascii="Arial" w:hAnsi="Arial" w:cs="Arial"/>
        </w:rPr>
        <w:t xml:space="preserve"> </w:t>
      </w:r>
      <w:r w:rsidR="00BB75D9" w:rsidRPr="00BB75D9">
        <w:rPr>
          <w:rFonts w:ascii="Arial" w:hAnsi="Arial" w:cs="Arial"/>
        </w:rPr>
        <w:t>alternativ R449a</w:t>
      </w:r>
      <w:r w:rsidRPr="00865D74">
        <w:rPr>
          <w:rFonts w:ascii="Arial" w:hAnsi="Arial" w:cs="Arial"/>
        </w:rPr>
        <w:t xml:space="preserve">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5,4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B51546" w:rsidRPr="00B51546">
        <w:rPr>
          <w:rFonts w:ascii="Arial" w:hAnsi="Arial" w:cs="Arial"/>
        </w:rPr>
        <w:t xml:space="preserve"> </w:t>
      </w:r>
      <w:r w:rsidR="00B51546">
        <w:rPr>
          <w:rFonts w:ascii="Arial" w:hAnsi="Arial" w:cs="Arial"/>
        </w:rPr>
        <w:t>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</w:t>
      </w:r>
      <w:r w:rsidR="00A23323">
        <w:rPr>
          <w:rFonts w:ascii="Arial" w:hAnsi="Arial" w:cs="Arial"/>
        </w:rPr>
        <w:t>ZK</w:t>
      </w:r>
      <w:r w:rsidRPr="00291A9B">
        <w:rPr>
          <w:rFonts w:ascii="Arial" w:hAnsi="Arial" w:cs="Arial"/>
        </w:rPr>
        <w:t>Q</w:t>
      </w:r>
      <w:r w:rsidR="0044333D">
        <w:rPr>
          <w:rFonts w:ascii="Arial" w:hAnsi="Arial" w:cs="Arial"/>
        </w:rPr>
        <w:t>10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BB75D9">
        <w:rPr>
          <w:rFonts w:ascii="Arial" w:hAnsi="Arial" w:cs="Arial"/>
        </w:rPr>
        <w:t xml:space="preserve"> / </w:t>
      </w:r>
      <w:r w:rsidR="00BB75D9" w:rsidRPr="00291A9B">
        <w:rPr>
          <w:rFonts w:ascii="Arial" w:hAnsi="Arial" w:cs="Arial"/>
        </w:rPr>
        <w:t>SKF</w:t>
      </w:r>
      <w:r w:rsidR="00BB75D9">
        <w:rPr>
          <w:rFonts w:ascii="Arial" w:hAnsi="Arial" w:cs="Arial"/>
        </w:rPr>
        <w:t>ZK</w:t>
      </w:r>
      <w:r w:rsidR="00BB75D9" w:rsidRPr="00291A9B">
        <w:rPr>
          <w:rFonts w:ascii="Arial" w:hAnsi="Arial" w:cs="Arial"/>
        </w:rPr>
        <w:t>Q</w:t>
      </w:r>
      <w:r w:rsidR="00BB75D9">
        <w:rPr>
          <w:rFonts w:ascii="Arial" w:hAnsi="Arial" w:cs="Arial"/>
        </w:rPr>
        <w:t>10</w:t>
      </w:r>
      <w:r w:rsidR="00BB75D9" w:rsidRPr="00291A9B">
        <w:rPr>
          <w:rFonts w:ascii="Arial" w:hAnsi="Arial" w:cs="Arial"/>
        </w:rPr>
        <w:t>11D</w:t>
      </w:r>
      <w:r w:rsidR="00BB75D9">
        <w:rPr>
          <w:rFonts w:ascii="Arial" w:hAnsi="Arial" w:cs="Arial"/>
        </w:rPr>
        <w:t>-VP</w:t>
      </w:r>
      <w:r w:rsidR="00BB75D9">
        <w:rPr>
          <w:rFonts w:ascii="Arial" w:hAnsi="Arial" w:cs="Arial"/>
        </w:rPr>
        <w:t>-CH</w:t>
      </w:r>
      <w:bookmarkStart w:id="0" w:name="_GoBack"/>
      <w:bookmarkEnd w:id="0"/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18" w:rsidRDefault="00AC4F18" w:rsidP="00AC4F18">
      <w:pPr>
        <w:spacing w:after="0" w:line="240" w:lineRule="auto"/>
      </w:pPr>
      <w:r>
        <w:separator/>
      </w:r>
    </w:p>
  </w:endnote>
  <w:endnote w:type="continuationSeparator" w:id="0">
    <w:p w:rsidR="00AC4F18" w:rsidRDefault="00AC4F18" w:rsidP="00AC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18" w:rsidRPr="00AC4F18" w:rsidRDefault="00AC4F18">
    <w:pPr>
      <w:pStyle w:val="Fuzeile"/>
      <w:rPr>
        <w:sz w:val="16"/>
      </w:rPr>
    </w:pPr>
    <w:r w:rsidRPr="00AC4F18">
      <w:rPr>
        <w:rFonts w:ascii="Arial" w:hAnsi="Arial" w:cs="Arial"/>
        <w:sz w:val="16"/>
      </w:rPr>
      <w:t>SKFZKQ1011D-VP</w:t>
    </w:r>
    <w:r w:rsidR="00BB75D9">
      <w:rPr>
        <w:rFonts w:ascii="Arial" w:hAnsi="Arial" w:cs="Arial"/>
        <w:sz w:val="16"/>
      </w:rPr>
      <w:t xml:space="preserve">  / </w:t>
    </w:r>
    <w:r w:rsidR="00BB75D9" w:rsidRPr="00BB75D9">
      <w:rPr>
        <w:rFonts w:ascii="Arial" w:hAnsi="Arial" w:cs="Arial"/>
        <w:sz w:val="16"/>
      </w:rPr>
      <w:t>SKFZKQ1011D-VP</w:t>
    </w:r>
    <w:r w:rsidRPr="00BB75D9">
      <w:rPr>
        <w:rFonts w:ascii="Arial" w:hAnsi="Arial" w:cs="Arial"/>
        <w:sz w:val="10"/>
      </w:rPr>
      <w:t xml:space="preserve"> </w:t>
    </w:r>
    <w:r w:rsidRPr="00AC4F18">
      <w:rPr>
        <w:rFonts w:ascii="Arial" w:hAnsi="Arial" w:cs="Arial"/>
        <w:sz w:val="16"/>
      </w:rPr>
      <w:t>/ Stand 06/2023</w:t>
    </w:r>
  </w:p>
  <w:p w:rsidR="00AC4F18" w:rsidRDefault="00AC4F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18" w:rsidRDefault="00AC4F18" w:rsidP="00AC4F18">
      <w:pPr>
        <w:spacing w:after="0" w:line="240" w:lineRule="auto"/>
      </w:pPr>
      <w:r>
        <w:separator/>
      </w:r>
    </w:p>
  </w:footnote>
  <w:footnote w:type="continuationSeparator" w:id="0">
    <w:p w:rsidR="00AC4F18" w:rsidRDefault="00AC4F18" w:rsidP="00AC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35B08"/>
    <w:rsid w:val="001C0B03"/>
    <w:rsid w:val="001D62EE"/>
    <w:rsid w:val="0031525E"/>
    <w:rsid w:val="003A7F40"/>
    <w:rsid w:val="0044333D"/>
    <w:rsid w:val="004549AF"/>
    <w:rsid w:val="00501049"/>
    <w:rsid w:val="00532A97"/>
    <w:rsid w:val="00581969"/>
    <w:rsid w:val="0061494F"/>
    <w:rsid w:val="00646B92"/>
    <w:rsid w:val="006A19C5"/>
    <w:rsid w:val="007775A1"/>
    <w:rsid w:val="00843223"/>
    <w:rsid w:val="00865D74"/>
    <w:rsid w:val="00906117"/>
    <w:rsid w:val="009842B7"/>
    <w:rsid w:val="009B420D"/>
    <w:rsid w:val="00A029A6"/>
    <w:rsid w:val="00A23323"/>
    <w:rsid w:val="00AC4F18"/>
    <w:rsid w:val="00B51546"/>
    <w:rsid w:val="00BA0222"/>
    <w:rsid w:val="00BB75D9"/>
    <w:rsid w:val="00BE3E99"/>
    <w:rsid w:val="00BF6F5C"/>
    <w:rsid w:val="00D9317D"/>
    <w:rsid w:val="00E0151F"/>
    <w:rsid w:val="00E46842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F18"/>
  </w:style>
  <w:style w:type="paragraph" w:styleId="Fuzeile">
    <w:name w:val="footer"/>
    <w:basedOn w:val="Standard"/>
    <w:link w:val="Fu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F18"/>
  </w:style>
  <w:style w:type="paragraph" w:styleId="Fuzeile">
    <w:name w:val="footer"/>
    <w:basedOn w:val="Standard"/>
    <w:link w:val="Fu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6</cp:revision>
  <cp:lastPrinted>2023-09-07T06:44:00Z</cp:lastPrinted>
  <dcterms:created xsi:type="dcterms:W3CDTF">2020-02-12T12:30:00Z</dcterms:created>
  <dcterms:modified xsi:type="dcterms:W3CDTF">2023-09-07T06:44:00Z</dcterms:modified>
</cp:coreProperties>
</file>